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76AEE" w14:textId="77777777" w:rsidR="00065FE9" w:rsidRDefault="00066697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 w14:paraId="4FB76AEF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3D" wp14:editId="4FB76B3E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AF0" w14:textId="77777777" w:rsidR="00065FE9" w:rsidRDefault="00066697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 w14:paraId="4FB76AF1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3F" wp14:editId="4FB76B4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AF2" w14:textId="77777777" w:rsidR="00065FE9" w:rsidRDefault="00066697">
      <w:pPr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An LSTM is </w:t>
      </w:r>
      <w:proofErr w:type="gramStart"/>
      <w:r>
        <w:rPr>
          <w:sz w:val="24"/>
        </w:rPr>
        <w:t>similar to</w:t>
      </w:r>
      <w:proofErr w:type="gramEnd"/>
      <w:r>
        <w:rPr>
          <w:sz w:val="24"/>
        </w:rPr>
        <w:t xml:space="preserve"> an RNN in that they both use hidden states to pass along information, but an LSTM also uses a cell state, which is like a long-term memory, to help deal with the issue of vanishing gradients</w:t>
      </w:r>
    </w:p>
    <w:p w14:paraId="4FB76AF3" w14:textId="77777777" w:rsidR="00065FE9" w:rsidRDefault="00066697"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 w14:paraId="4FB76AF4" w14:textId="77777777" w:rsidR="00065FE9" w:rsidRDefault="00066697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 w14:paraId="4FB76AF5" w14:textId="77777777" w:rsidR="00065FE9" w:rsidRDefault="00066697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 w14:paraId="4FB76AF6" w14:textId="77777777" w:rsidR="00065FE9" w:rsidRDefault="00066697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 w14:paraId="4FB76AF7" w14:textId="77777777" w:rsidR="00065FE9" w:rsidRDefault="00066697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 w14:paraId="4FB76AF8" w14:textId="77777777" w:rsidR="00065FE9" w:rsidRDefault="00066697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 w14:paraId="4FB76AF9" w14:textId="77777777" w:rsidR="00065FE9" w:rsidRDefault="00066697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 w14:paraId="4FB76AFA" w14:textId="77777777" w:rsidR="00065FE9" w:rsidRDefault="00066697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 w14:paraId="4FB76AFB" w14:textId="77777777" w:rsidR="00065FE9" w:rsidRDefault="00065FE9">
      <w:pPr>
        <w:rPr>
          <w:sz w:val="24"/>
        </w:rPr>
      </w:pPr>
    </w:p>
    <w:p w14:paraId="4FB76AFC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41" wp14:editId="4FB76B42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AFD" w14:textId="77777777" w:rsidR="00065FE9" w:rsidRDefault="00066697">
      <w:pPr>
        <w:rPr>
          <w:sz w:val="24"/>
        </w:rPr>
      </w:pPr>
      <w:r>
        <w:rPr>
          <w:sz w:val="24"/>
        </w:rPr>
        <w:t xml:space="preserve">The prediction of classification for example, is </w:t>
      </w:r>
      <w:proofErr w:type="spellStart"/>
      <w:r>
        <w:rPr>
          <w:b/>
          <w:bCs/>
          <w:color w:val="FF0000"/>
          <w:sz w:val="24"/>
        </w:rPr>
        <w:t>Y_pred</w:t>
      </w:r>
      <w:proofErr w:type="spellEnd"/>
      <w:r>
        <w:rPr>
          <w:b/>
          <w:bCs/>
          <w:color w:val="FF0000"/>
          <w:sz w:val="24"/>
        </w:rPr>
        <w:t xml:space="preserve"> = </w:t>
      </w:r>
      <w:proofErr w:type="spellStart"/>
      <w:proofErr w:type="gramStart"/>
      <w:r>
        <w:rPr>
          <w:b/>
          <w:bCs/>
          <w:color w:val="FF0000"/>
          <w:sz w:val="24"/>
        </w:rPr>
        <w:t>softmax</w:t>
      </w:r>
      <w:proofErr w:type="spellEnd"/>
      <w:r>
        <w:rPr>
          <w:b/>
          <w:bCs/>
          <w:color w:val="FF0000"/>
          <w:sz w:val="24"/>
        </w:rPr>
        <w:t>(</w:t>
      </w:r>
      <w:proofErr w:type="spellStart"/>
      <w:proofErr w:type="gramEnd"/>
      <w:r>
        <w:rPr>
          <w:b/>
          <w:bCs/>
          <w:color w:val="FF0000"/>
          <w:sz w:val="24"/>
        </w:rPr>
        <w:t>W_h@h_t</w:t>
      </w:r>
      <w:proofErr w:type="spellEnd"/>
      <w:r>
        <w:rPr>
          <w:b/>
          <w:bCs/>
          <w:color w:val="FF0000"/>
          <w:sz w:val="24"/>
        </w:rPr>
        <w:t xml:space="preserve"> + </w:t>
      </w:r>
      <w:proofErr w:type="spellStart"/>
      <w:r>
        <w:rPr>
          <w:b/>
          <w:bCs/>
          <w:color w:val="FF0000"/>
          <w:sz w:val="24"/>
        </w:rPr>
        <w:t>b_h</w:t>
      </w:r>
      <w:proofErr w:type="spellEnd"/>
      <w:r>
        <w:rPr>
          <w:b/>
          <w:bCs/>
          <w:color w:val="FF0000"/>
          <w:sz w:val="24"/>
        </w:rPr>
        <w:t>)</w:t>
      </w:r>
    </w:p>
    <w:p w14:paraId="4FB76AFE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43" wp14:editId="4FB76B44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AFF" w14:textId="77777777" w:rsidR="00065FE9" w:rsidRDefault="00066697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 (aka Elmo)</w:t>
      </w:r>
    </w:p>
    <w:p w14:paraId="4FB76B00" w14:textId="77777777" w:rsidR="00065FE9" w:rsidRDefault="00066697">
      <w:pPr>
        <w:rPr>
          <w:sz w:val="24"/>
        </w:rPr>
      </w:pPr>
      <w:proofErr w:type="gramStart"/>
      <w:r>
        <w:rPr>
          <w:sz w:val="24"/>
        </w:rPr>
        <w:t>In order to</w:t>
      </w:r>
      <w:proofErr w:type="gramEnd"/>
      <w:r>
        <w:rPr>
          <w:sz w:val="24"/>
        </w:rPr>
        <w:t xml:space="preserve"> capture both ways of context</w:t>
      </w:r>
    </w:p>
    <w:p w14:paraId="4FB76B01" w14:textId="77777777" w:rsidR="00065FE9" w:rsidRDefault="00066697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FB76B45" wp14:editId="4FB76B46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2" w14:textId="77777777" w:rsidR="00065FE9" w:rsidRDefault="00066697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FB76B47" wp14:editId="4FB76B48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3" w14:textId="77777777" w:rsidR="00065FE9" w:rsidRDefault="00066697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 w14:paraId="4FB76B04" w14:textId="77777777" w:rsidR="00065FE9" w:rsidRDefault="00066697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FB76B49" wp14:editId="4FB76B4A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5" w14:textId="77777777" w:rsidR="00065FE9" w:rsidRDefault="00066697">
      <w:pPr>
        <w:rPr>
          <w:sz w:val="24"/>
        </w:rPr>
      </w:pPr>
      <w:r>
        <w:rPr>
          <w:sz w:val="24"/>
        </w:rPr>
        <w:t>C is the final hidden state in the encoder part, which captures all the info from the previous hidden state in the sentence; the decoder takes in C as the first hidden state, and a special token 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 xml:space="preserve"> `&lt;END&gt;`) of the previous output as the current input, </w:t>
      </w:r>
      <w:proofErr w:type="spellStart"/>
      <w:r>
        <w:rPr>
          <w:sz w:val="24"/>
        </w:rPr>
        <w:t>CWh</w:t>
      </w:r>
      <w:proofErr w:type="spellEnd"/>
      <w:r>
        <w:rPr>
          <w:sz w:val="24"/>
        </w:rPr>
        <w:t xml:space="preserve"> + &lt;END&gt;</w:t>
      </w:r>
      <w:proofErr w:type="spellStart"/>
      <w:r>
        <w:rPr>
          <w:sz w:val="24"/>
        </w:rPr>
        <w:t>Wx</w:t>
      </w:r>
      <w:proofErr w:type="spellEnd"/>
      <w:r>
        <w:rPr>
          <w:sz w:val="24"/>
        </w:rPr>
        <w:t xml:space="preserve"> + b to predict </w:t>
      </w:r>
      <w:proofErr w:type="gramStart"/>
      <w:r>
        <w:rPr>
          <w:sz w:val="24"/>
        </w:rPr>
        <w:t>y(</w:t>
      </w:r>
      <w:proofErr w:type="gramEnd"/>
      <w:r>
        <w:rPr>
          <w:sz w:val="24"/>
        </w:rPr>
        <w:t>1), it unrolls C.</w:t>
      </w:r>
    </w:p>
    <w:p w14:paraId="4FB76B06" w14:textId="77777777" w:rsidR="00065FE9" w:rsidRDefault="00000000">
      <w:pPr>
        <w:numPr>
          <w:ilvl w:val="0"/>
          <w:numId w:val="1"/>
        </w:numPr>
      </w:pPr>
      <w:hyperlink r:id="rId12" w:history="1">
        <w:r w:rsidR="00066697">
          <w:rPr>
            <w:rStyle w:val="Hyperlink"/>
            <w:b/>
            <w:bCs/>
            <w:sz w:val="24"/>
          </w:rPr>
          <w:t>BEAM SEARCH</w:t>
        </w:r>
      </w:hyperlink>
      <w:r w:rsidR="00066697">
        <w:rPr>
          <w:rStyle w:val="Hyperlink"/>
          <w:b/>
          <w:bCs/>
          <w:sz w:val="24"/>
        </w:rPr>
        <w:t xml:space="preserve"> </w:t>
      </w:r>
      <w:r w:rsidR="00066697">
        <w:t>(b/c greedy search is very inefficiency)</w:t>
      </w:r>
    </w:p>
    <w:p w14:paraId="4FB76B07" w14:textId="77777777" w:rsidR="00065FE9" w:rsidRDefault="00066697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FB76B4B" wp14:editId="4FB76B4C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8" w14:textId="77777777" w:rsidR="00065FE9" w:rsidRDefault="00066697">
      <w:pPr>
        <w:rPr>
          <w:sz w:val="24"/>
        </w:rPr>
      </w:pPr>
      <w:r>
        <w:rPr>
          <w:sz w:val="24"/>
        </w:rPr>
        <w:t>I.e., step 1, pick the top 3 words; in step 2, pick the top 3 on top of step 1,</w:t>
      </w:r>
      <w:r>
        <w:rPr>
          <w:rFonts w:hint="eastAsia"/>
          <w:sz w:val="24"/>
        </w:rPr>
        <w:t xml:space="preserve"> </w:t>
      </w:r>
      <w:r>
        <w:rPr>
          <w:sz w:val="24"/>
        </w:rPr>
        <w:t>and so on. If k =1, then it becomes a greedy search</w:t>
      </w:r>
    </w:p>
    <w:p w14:paraId="4FB76B09" w14:textId="77777777" w:rsidR="00065FE9" w:rsidRDefault="00066697"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 w14:paraId="4FB76B0A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4D" wp14:editId="4FB76B4E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B" w14:textId="77777777" w:rsidR="00065FE9" w:rsidRDefault="00066697"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 w14:paraId="4FB76B0C" w14:textId="77777777" w:rsidR="00065FE9" w:rsidRDefault="00066697">
      <w:pPr>
        <w:rPr>
          <w:sz w:val="24"/>
        </w:rPr>
      </w:pPr>
      <w:r>
        <w:rPr>
          <w:sz w:val="24"/>
        </w:rPr>
        <w:t>Longer sentences have lower scores b/c accumulated multiplication</w:t>
      </w:r>
    </w:p>
    <w:p w14:paraId="4FB76B0D" w14:textId="77777777" w:rsidR="00065FE9" w:rsidRDefault="00066697">
      <w:pPr>
        <w:rPr>
          <w:sz w:val="24"/>
        </w:rPr>
      </w:pPr>
      <w:r>
        <w:rPr>
          <w:sz w:val="24"/>
        </w:rPr>
        <w:t>Fix: normalize by the length. Use this to select the top one</w:t>
      </w:r>
    </w:p>
    <w:p w14:paraId="4FB76B0E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4F" wp14:editId="4FB76B5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0F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FB76B51" wp14:editId="4FB76B52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6B10" w14:textId="77777777" w:rsidR="00065FE9" w:rsidRDefault="00066697">
      <w:pPr>
        <w:pStyle w:val="ListParagraph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(a measurement to compare multiple seq-2-seq results, i.e., translations)</w:t>
      </w:r>
    </w:p>
    <w:p w14:paraId="4FB76B11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FB76B53" wp14:editId="4FB76B54">
            <wp:extent cx="7117080" cy="46863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6B12" w14:textId="77777777" w:rsidR="00065FE9" w:rsidRDefault="00066697">
      <w:pPr>
        <w:rPr>
          <w:sz w:val="24"/>
        </w:rPr>
      </w:pPr>
      <w:r>
        <w:rPr>
          <w:sz w:val="24"/>
        </w:rPr>
        <w:t>Issue: short translations tend to have a better score, to add penalize based on length:</w:t>
      </w:r>
    </w:p>
    <w:p w14:paraId="4FB76B13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4FB76B55" wp14:editId="4FB76B56">
            <wp:extent cx="6819900" cy="2621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6B14" w14:textId="77777777" w:rsidR="00065FE9" w:rsidRDefault="00000000">
      <w:pPr>
        <w:numPr>
          <w:ilvl w:val="0"/>
          <w:numId w:val="4"/>
        </w:numPr>
        <w:rPr>
          <w:sz w:val="24"/>
        </w:rPr>
      </w:pPr>
      <w:hyperlink r:id="rId19" w:history="1">
        <w:r w:rsidR="00066697">
          <w:rPr>
            <w:rStyle w:val="Hyperlink"/>
            <w:b/>
            <w:bCs/>
            <w:sz w:val="24"/>
          </w:rPr>
          <w:t>ATTENTION</w:t>
        </w:r>
      </w:hyperlink>
    </w:p>
    <w:p w14:paraId="4FB76B15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57" wp14:editId="4FB76B58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6" w14:textId="77777777" w:rsidR="00065FE9" w:rsidRDefault="00066697"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 w14:paraId="4FB76B17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59" wp14:editId="4FB76B5A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8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5B" wp14:editId="4FB76B5C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9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5D" wp14:editId="4FB76B5E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A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5F" wp14:editId="4FB76B6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B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61" wp14:editId="4FB76B62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C" w14:textId="77777777" w:rsidR="00065FE9" w:rsidRDefault="00000000">
      <w:pPr>
        <w:numPr>
          <w:ilvl w:val="0"/>
          <w:numId w:val="4"/>
        </w:numPr>
        <w:rPr>
          <w:sz w:val="24"/>
        </w:rPr>
      </w:pPr>
      <w:hyperlink r:id="rId26" w:history="1">
        <w:r w:rsidR="00066697">
          <w:rPr>
            <w:rStyle w:val="Hyperlink"/>
            <w:b/>
            <w:bCs/>
            <w:sz w:val="24"/>
          </w:rPr>
          <w:t>TRANSFORMER</w:t>
        </w:r>
      </w:hyperlink>
    </w:p>
    <w:p w14:paraId="4FB76B1D" w14:textId="77777777" w:rsidR="00065FE9" w:rsidRDefault="00000000">
      <w:pPr>
        <w:numPr>
          <w:ilvl w:val="0"/>
          <w:numId w:val="5"/>
        </w:numPr>
        <w:rPr>
          <w:sz w:val="24"/>
        </w:rPr>
      </w:pPr>
      <w:hyperlink r:id="rId27" w:history="1">
        <w:r w:rsidR="00066697">
          <w:rPr>
            <w:rStyle w:val="Hyperlink"/>
            <w:sz w:val="24"/>
          </w:rPr>
          <w:t>Self-attention</w:t>
        </w:r>
      </w:hyperlink>
    </w:p>
    <w:p w14:paraId="4FB76B1E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63" wp14:editId="4FB76B64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1F" w14:textId="77777777" w:rsidR="00065FE9" w:rsidRDefault="00000000">
      <w:pPr>
        <w:rPr>
          <w:color w:val="FF0000"/>
          <w:sz w:val="24"/>
        </w:rPr>
      </w:pPr>
      <w:hyperlink r:id="rId29" w:history="1">
        <w:r w:rsidR="00066697">
          <w:rPr>
            <w:rStyle w:val="FollowedHyperlink"/>
            <w:color w:val="FF0000"/>
            <w:sz w:val="24"/>
          </w:rPr>
          <w:t>https://towardsdatascience.com/transformers-explained-visually-not-just-how-but-why-they-work-so-well-d840bd61a9d3</w:t>
        </w:r>
      </w:hyperlink>
    </w:p>
    <w:p w14:paraId="4FB76B20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65" wp14:editId="4FB76B66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21" w14:textId="52FAF98E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67" wp14:editId="4FB76B68">
            <wp:extent cx="5767070" cy="1087120"/>
            <wp:effectExtent l="0" t="0" r="24130" b="508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8D23" w14:textId="0DD779D1" w:rsidR="004C7752" w:rsidRPr="004C7752" w:rsidRDefault="004C7752" w:rsidP="004C7752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D is the depth of k if </w:t>
      </w:r>
      <w:r w:rsidR="00066697">
        <w:rPr>
          <w:sz w:val="24"/>
        </w:rPr>
        <w:t xml:space="preserve">k matrix if </w:t>
      </w:r>
      <w:r w:rsidRPr="004C7752">
        <w:rPr>
          <w:sz w:val="24"/>
        </w:rPr>
        <w:t xml:space="preserve">key shape == (..., </w:t>
      </w:r>
      <w:proofErr w:type="spellStart"/>
      <w:r w:rsidRPr="004C7752">
        <w:rPr>
          <w:sz w:val="24"/>
        </w:rPr>
        <w:t>seq_len_k</w:t>
      </w:r>
      <w:proofErr w:type="spellEnd"/>
      <w:r w:rsidRPr="004C7752">
        <w:rPr>
          <w:sz w:val="24"/>
        </w:rPr>
        <w:t>, depth)</w:t>
      </w:r>
      <w:r>
        <w:rPr>
          <w:sz w:val="24"/>
        </w:rPr>
        <w:t>,</w:t>
      </w:r>
    </w:p>
    <w:p w14:paraId="4FB76B22" w14:textId="77777777" w:rsidR="00065FE9" w:rsidRDefault="00066697"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 w14:paraId="4FB76B23" w14:textId="3F7B3E24" w:rsidR="00065FE9" w:rsidRDefault="00066697">
      <w:pPr>
        <w:rPr>
          <w:sz w:val="24"/>
        </w:rPr>
      </w:pPr>
      <w:r>
        <w:rPr>
          <w:sz w:val="24"/>
        </w:rPr>
        <w:t xml:space="preserve">To look at a certain word’s interactions with different </w:t>
      </w:r>
      <w:r w:rsidR="008120A3">
        <w:rPr>
          <w:sz w:val="24"/>
        </w:rPr>
        <w:t>positions</w:t>
      </w:r>
      <w:r>
        <w:rPr>
          <w:sz w:val="24"/>
        </w:rPr>
        <w:t xml:space="preserve"> in the sentence.</w:t>
      </w:r>
    </w:p>
    <w:p w14:paraId="4FB76B24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69" wp14:editId="4FB76B6A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25" w14:textId="7947FDF0" w:rsidR="00065FE9" w:rsidRDefault="00066697">
      <w:pPr>
        <w:rPr>
          <w:sz w:val="24"/>
        </w:rPr>
      </w:pPr>
      <w:r>
        <w:rPr>
          <w:sz w:val="24"/>
        </w:rPr>
        <w:t xml:space="preserve">Different head has different weights for </w:t>
      </w:r>
      <w:proofErr w:type="gramStart"/>
      <w:r>
        <w:rPr>
          <w:sz w:val="24"/>
        </w:rPr>
        <w:t>Q,K</w:t>
      </w:r>
      <w:proofErr w:type="gramEnd"/>
      <w:r>
        <w:rPr>
          <w:sz w:val="24"/>
        </w:rPr>
        <w:t xml:space="preserve">,V, they are like kernels in CNN. Computations are the same </w:t>
      </w:r>
      <w:r w:rsidR="00655C47">
        <w:rPr>
          <w:sz w:val="24"/>
        </w:rPr>
        <w:t>across</w:t>
      </w:r>
      <w:r>
        <w:rPr>
          <w:sz w:val="24"/>
        </w:rPr>
        <w:t xml:space="preserve"> different heads but with different weights can extract different info</w:t>
      </w:r>
    </w:p>
    <w:p w14:paraId="4FB76B26" w14:textId="77777777" w:rsidR="00065FE9" w:rsidRDefault="00066697"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 w14:paraId="4FB76B27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6B" wp14:editId="4FB76B6C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28" w14:textId="77777777" w:rsidR="00065FE9" w:rsidRDefault="00066697">
      <w:pPr>
        <w:rPr>
          <w:sz w:val="24"/>
        </w:rPr>
      </w:pPr>
      <w:r>
        <w:rPr>
          <w:sz w:val="24"/>
        </w:rPr>
        <w:t>Positional encodings can affect the word embeddings, but if the relative weight of the positional encoding is small, the sum will retain the semantic meaning of the words.</w:t>
      </w:r>
    </w:p>
    <w:p w14:paraId="4FB76B29" w14:textId="77777777" w:rsidR="00065FE9" w:rsidRDefault="00066697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FB76B6D" wp14:editId="4FB76B6E">
            <wp:extent cx="4396105" cy="1981200"/>
            <wp:effectExtent l="0" t="0" r="2349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2A" w14:textId="77777777" w:rsidR="00065FE9" w:rsidRDefault="00066697">
      <w:pPr>
        <w:rPr>
          <w:sz w:val="24"/>
        </w:rPr>
      </w:pPr>
      <w:r>
        <w:rPr>
          <w:sz w:val="24"/>
        </w:rPr>
        <w:t xml:space="preserve">Encoder provides </w:t>
      </w:r>
      <w:proofErr w:type="spellStart"/>
      <w:proofErr w:type="gramStart"/>
      <w:r>
        <w:rPr>
          <w:sz w:val="24"/>
        </w:rPr>
        <w:t>k,v</w:t>
      </w:r>
      <w:proofErr w:type="spellEnd"/>
      <w:proofErr w:type="gramEnd"/>
      <w:r>
        <w:rPr>
          <w:sz w:val="24"/>
        </w:rPr>
        <w:t xml:space="preserve"> matrix, decoder provides q matrix. what masking does is it blocks out the last part of the sentence to mimic what the network will need to do at test time or during prediction.</w:t>
      </w:r>
    </w:p>
    <w:p w14:paraId="4FB76B2B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6F" wp14:editId="4FB76B7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FB76B71" wp14:editId="4FB76B72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2C" w14:textId="77777777" w:rsidR="00065FE9" w:rsidRDefault="00066697"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 w14:paraId="4FB76B2D" w14:textId="77777777" w:rsidR="00065FE9" w:rsidRDefault="00066697"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 w14:paraId="4FB76B2E" w14:textId="77777777" w:rsidR="00065FE9" w:rsidRDefault="00066697"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 w14:paraId="4FB76B2F" w14:textId="77777777" w:rsidR="00065FE9" w:rsidRDefault="00066697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 w14:paraId="4FB76B30" w14:textId="77777777" w:rsidR="00065FE9" w:rsidRDefault="00066697"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 w14:paraId="4FB76B31" w14:textId="77777777" w:rsidR="00065FE9" w:rsidRDefault="00066697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73" wp14:editId="4FB76B74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32" w14:textId="77777777" w:rsidR="00065FE9" w:rsidRDefault="00066697">
      <w:pPr>
        <w:ind w:left="420"/>
        <w:rPr>
          <w:sz w:val="24"/>
        </w:rPr>
      </w:pPr>
      <w:r>
        <w:rPr>
          <w:sz w:val="24"/>
        </w:rPr>
        <w:t xml:space="preserve">Problem: </w:t>
      </w:r>
      <w:proofErr w:type="spellStart"/>
      <w:r>
        <w:rPr>
          <w:sz w:val="24"/>
        </w:rPr>
        <w:t>softmax</w:t>
      </w:r>
      <w:proofErr w:type="spellEnd"/>
      <w:r>
        <w:rPr>
          <w:sz w:val="24"/>
        </w:rPr>
        <w:t xml:space="preserve"> needs probabilities of all the prediction first, very expensive</w:t>
      </w:r>
    </w:p>
    <w:p w14:paraId="4FB76B33" w14:textId="77777777" w:rsidR="00065FE9" w:rsidRDefault="00066697">
      <w:pPr>
        <w:ind w:left="42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FB76B75" wp14:editId="4FB76B76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6B34" w14:textId="77777777" w:rsidR="00065FE9" w:rsidRDefault="00066697">
      <w:pPr>
        <w:ind w:left="420"/>
        <w:rPr>
          <w:sz w:val="24"/>
        </w:rPr>
      </w:pPr>
      <w:proofErr w:type="spellStart"/>
      <w:r>
        <w:rPr>
          <w:sz w:val="24"/>
        </w:rPr>
        <w:t>Theta_t</w:t>
      </w:r>
      <w:proofErr w:type="spellEnd"/>
      <w:r>
        <w:rPr>
          <w:sz w:val="24"/>
        </w:rPr>
        <w:t xml:space="preserve"> is the parameters associate with the output t. what’s the probability t being the true label given context word</w:t>
      </w:r>
    </w:p>
    <w:p w14:paraId="4FB76B35" w14:textId="77777777" w:rsidR="00065FE9" w:rsidRDefault="00066697">
      <w:pPr>
        <w:numPr>
          <w:ilvl w:val="0"/>
          <w:numId w:val="7"/>
        </w:numPr>
        <w:ind w:left="420"/>
        <w:rPr>
          <w:sz w:val="24"/>
        </w:rPr>
      </w:pPr>
      <w:proofErr w:type="spellStart"/>
      <w:r>
        <w:rPr>
          <w:sz w:val="24"/>
        </w:rPr>
        <w:t>Cbow</w:t>
      </w:r>
      <w:proofErr w:type="spellEnd"/>
      <w:r>
        <w:rPr>
          <w:sz w:val="24"/>
        </w:rPr>
        <w:t xml:space="preserve">: using sounding few </w:t>
      </w:r>
      <w:proofErr w:type="gramStart"/>
      <w:r>
        <w:rPr>
          <w:sz w:val="24"/>
        </w:rPr>
        <w:t>words(</w:t>
      </w:r>
      <w:proofErr w:type="gramEnd"/>
      <w:r>
        <w:rPr>
          <w:sz w:val="24"/>
        </w:rPr>
        <w:t>depends on window size) to predict the context word</w:t>
      </w:r>
    </w:p>
    <w:p w14:paraId="4FB76B36" w14:textId="77777777" w:rsidR="00065FE9" w:rsidRDefault="00066697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 w14:paraId="4FB76B37" w14:textId="77777777" w:rsidR="00065FE9" w:rsidRDefault="00066697">
      <w:pPr>
        <w:ind w:left="420"/>
        <w:rPr>
          <w:sz w:val="24"/>
        </w:rPr>
      </w:pPr>
      <w:r>
        <w:rPr>
          <w:sz w:val="24"/>
        </w:rPr>
        <w:t xml:space="preserve">Give a pair of words, and predict if they are context-target pairs within a </w:t>
      </w:r>
      <w:proofErr w:type="gramStart"/>
      <w:r>
        <w:rPr>
          <w:sz w:val="24"/>
        </w:rPr>
        <w:t>window(</w:t>
      </w:r>
      <w:proofErr w:type="gramEnd"/>
      <w:r>
        <w:rPr>
          <w:sz w:val="24"/>
        </w:rPr>
        <w:t>with true pair and randomly picked pairs).</w:t>
      </w:r>
    </w:p>
    <w:p w14:paraId="4FB76B38" w14:textId="77777777" w:rsidR="00065FE9" w:rsidRDefault="00066697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77" wp14:editId="4FB76B78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39" w14:textId="77777777" w:rsidR="00065FE9" w:rsidRDefault="00066697">
      <w:pPr>
        <w:ind w:left="420"/>
        <w:rPr>
          <w:sz w:val="24"/>
        </w:rPr>
      </w:pPr>
      <w:r>
        <w:rPr>
          <w:sz w:val="24"/>
        </w:rPr>
        <w:t xml:space="preserve">Instead of computing a </w:t>
      </w:r>
      <w:proofErr w:type="spellStart"/>
      <w:r>
        <w:rPr>
          <w:sz w:val="24"/>
        </w:rPr>
        <w:t>softmax</w:t>
      </w:r>
      <w:proofErr w:type="spellEnd"/>
      <w:r>
        <w:rPr>
          <w:sz w:val="24"/>
        </w:rPr>
        <w:t xml:space="preserve"> across the entire vocabulary, negative sampling computes binary-class classification across vocabulary, which is much cheaper</w:t>
      </w:r>
    </w:p>
    <w:p w14:paraId="4FB76B3A" w14:textId="77777777" w:rsidR="00065FE9" w:rsidRDefault="00066697"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 w14:paraId="4FB76B3B" w14:textId="77777777" w:rsidR="00065FE9" w:rsidRDefault="00066697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FB76B79" wp14:editId="4FB76B7A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6B3C" w14:textId="77777777" w:rsidR="00065FE9" w:rsidRDefault="00066697"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 w:rsidR="00065FE9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FCD4E8"/>
    <w:multiLevelType w:val="singleLevel"/>
    <w:tmpl w:val="DFFCD4E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7CFDF00"/>
    <w:multiLevelType w:val="singleLevel"/>
    <w:tmpl w:val="E7CFDF0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5BE2123"/>
    <w:multiLevelType w:val="singleLevel"/>
    <w:tmpl w:val="F5BE212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BF1F261"/>
    <w:multiLevelType w:val="singleLevel"/>
    <w:tmpl w:val="FBF1F261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FCF43A3D"/>
    <w:multiLevelType w:val="singleLevel"/>
    <w:tmpl w:val="FCF43A3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FDEF3E26"/>
    <w:multiLevelType w:val="singleLevel"/>
    <w:tmpl w:val="FDEF3E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0EBB4257"/>
    <w:multiLevelType w:val="multilevel"/>
    <w:tmpl w:val="0EBB425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56306753">
    <w:abstractNumId w:val="5"/>
  </w:num>
  <w:num w:numId="2" w16cid:durableId="58679359">
    <w:abstractNumId w:val="6"/>
  </w:num>
  <w:num w:numId="3" w16cid:durableId="1339427353">
    <w:abstractNumId w:val="0"/>
  </w:num>
  <w:num w:numId="4" w16cid:durableId="1740984589">
    <w:abstractNumId w:val="1"/>
  </w:num>
  <w:num w:numId="5" w16cid:durableId="1782725366">
    <w:abstractNumId w:val="4"/>
  </w:num>
  <w:num w:numId="6" w16cid:durableId="149180431">
    <w:abstractNumId w:val="2"/>
  </w:num>
  <w:num w:numId="7" w16cid:durableId="603006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EDF8196"/>
    <w:rsid w:val="80FEA695"/>
    <w:rsid w:val="9A9F76F4"/>
    <w:rsid w:val="A2F3A3FA"/>
    <w:rsid w:val="AFE1724B"/>
    <w:rsid w:val="AFFBFC18"/>
    <w:rsid w:val="B7DFA59C"/>
    <w:rsid w:val="BDCF7044"/>
    <w:rsid w:val="BDFB2C93"/>
    <w:rsid w:val="BEF31D22"/>
    <w:rsid w:val="BF7EDE70"/>
    <w:rsid w:val="DEE97997"/>
    <w:rsid w:val="EAFFC4BD"/>
    <w:rsid w:val="EB7FF93C"/>
    <w:rsid w:val="EB8F58F3"/>
    <w:rsid w:val="EECFD411"/>
    <w:rsid w:val="EEFE18C7"/>
    <w:rsid w:val="EF5E6EAB"/>
    <w:rsid w:val="EFA7D5AA"/>
    <w:rsid w:val="EFE3C729"/>
    <w:rsid w:val="EFF70FEA"/>
    <w:rsid w:val="EFFFA746"/>
    <w:rsid w:val="F2F788EE"/>
    <w:rsid w:val="F32FA3FF"/>
    <w:rsid w:val="F67DA935"/>
    <w:rsid w:val="F777CFE8"/>
    <w:rsid w:val="FAF7F4FA"/>
    <w:rsid w:val="FBFB1652"/>
    <w:rsid w:val="FD884E6B"/>
    <w:rsid w:val="FE2477C2"/>
    <w:rsid w:val="FED913B0"/>
    <w:rsid w:val="FEDF8196"/>
    <w:rsid w:val="FEFBA732"/>
    <w:rsid w:val="FF19AD73"/>
    <w:rsid w:val="FFDF8C6A"/>
    <w:rsid w:val="FFE9C74C"/>
    <w:rsid w:val="FFFD7AD6"/>
    <w:rsid w:val="00004F2A"/>
    <w:rsid w:val="00007D00"/>
    <w:rsid w:val="00036057"/>
    <w:rsid w:val="00065FE9"/>
    <w:rsid w:val="0006669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C7752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55C47"/>
    <w:rsid w:val="006E48F2"/>
    <w:rsid w:val="00710CBE"/>
    <w:rsid w:val="00774266"/>
    <w:rsid w:val="007C74C9"/>
    <w:rsid w:val="008120A3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2B1F6C6F"/>
    <w:rsid w:val="3796750F"/>
    <w:rsid w:val="38FFC33E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D756ABC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BFF1A95"/>
    <w:rsid w:val="7CBB090E"/>
    <w:rsid w:val="7CFFB43C"/>
    <w:rsid w:val="7D6DFE47"/>
    <w:rsid w:val="7D714C06"/>
    <w:rsid w:val="7DEDDB00"/>
    <w:rsid w:val="7DFEE0B8"/>
    <w:rsid w:val="7DFF64AC"/>
    <w:rsid w:val="7EA5954B"/>
    <w:rsid w:val="7EBCF5CB"/>
    <w:rsid w:val="7EEEFF2F"/>
    <w:rsid w:val="7EF7F76A"/>
    <w:rsid w:val="7F3EFCFC"/>
    <w:rsid w:val="7FBF924A"/>
    <w:rsid w:val="7FE1F8E8"/>
    <w:rsid w:val="7FF748FE"/>
    <w:rsid w:val="7FFF82A9"/>
    <w:rsid w:val="7FFF8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B76AEE"/>
  <w15:docId w15:val="{A0E1CA71-EFD5-4462-B2A9-B7AAC383B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rPr>
      <w:color w:val="954F72" w:themeColor="followedHyperlink"/>
      <w:u w:val="single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towardsdatascience.com/transformers-explained-visually-part-2-how-it-works-step-by-step-b49fa4a64f34" TargetMode="External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youtu.be/wzfWHP6SXxY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towardsdatascience.com/transformers-explained-visually-not-just-how-but-why-they-work-so-well-d840bd61a9d3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hyperlink" Target="https://youtu.be/wzfWHP6SXxY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youtu.be/ptuGllU5SQQ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12</Pages>
  <Words>653</Words>
  <Characters>3727</Characters>
  <Application>Microsoft Office Word</Application>
  <DocSecurity>0</DocSecurity>
  <Lines>31</Lines>
  <Paragraphs>8</Paragraphs>
  <ScaleCrop>false</ScaleCrop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Backer</dc:creator>
  <cp:lastModifiedBy>Li, Fan</cp:lastModifiedBy>
  <cp:revision>64</cp:revision>
  <dcterms:created xsi:type="dcterms:W3CDTF">2022-12-30T09:06:00Z</dcterms:created>
  <dcterms:modified xsi:type="dcterms:W3CDTF">2023-01-31T19:35:00Z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